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9FD6" w14:textId="40BD09EB" w:rsidR="00B64894" w:rsidRPr="000E28D7" w:rsidRDefault="000E28D7" w:rsidP="000E28D7">
      <w:pPr>
        <w:spacing w:line="280" w:lineRule="exact"/>
        <w:jc w:val="center"/>
        <w:rPr>
          <w:sz w:val="28"/>
          <w:szCs w:val="28"/>
        </w:rPr>
      </w:pPr>
      <w:r w:rsidRPr="000E28D7">
        <w:rPr>
          <w:rFonts w:hint="eastAsia"/>
          <w:sz w:val="28"/>
          <w:szCs w:val="28"/>
        </w:rPr>
        <w:t>一般競争（指名競争）入札参加資格審査に係る誓約書</w:t>
      </w:r>
    </w:p>
    <w:p w14:paraId="6700E50E" w14:textId="77777777" w:rsidR="000E28D7" w:rsidRDefault="000E28D7" w:rsidP="000E28D7">
      <w:pPr>
        <w:spacing w:line="280" w:lineRule="exact"/>
        <w:jc w:val="left"/>
        <w:rPr>
          <w:sz w:val="24"/>
          <w:szCs w:val="24"/>
        </w:rPr>
      </w:pPr>
    </w:p>
    <w:p w14:paraId="10BC45FF" w14:textId="085604C0" w:rsidR="000E28D7" w:rsidRPr="000E28D7" w:rsidRDefault="000E28D7" w:rsidP="000E28D7">
      <w:pPr>
        <w:spacing w:line="280" w:lineRule="exact"/>
        <w:jc w:val="left"/>
        <w:rPr>
          <w:szCs w:val="21"/>
        </w:rPr>
      </w:pPr>
      <w:r w:rsidRPr="000E28D7">
        <w:rPr>
          <w:rFonts w:hint="eastAsia"/>
          <w:szCs w:val="21"/>
        </w:rPr>
        <w:t>日本赤十字社和歌山医療センター</w:t>
      </w:r>
    </w:p>
    <w:p w14:paraId="4C9BC4A6" w14:textId="6353DF3C" w:rsidR="000E28D7" w:rsidRPr="000E28D7" w:rsidRDefault="000E28D7" w:rsidP="000E28D7">
      <w:pPr>
        <w:spacing w:line="280" w:lineRule="exact"/>
        <w:jc w:val="left"/>
        <w:rPr>
          <w:szCs w:val="21"/>
        </w:rPr>
      </w:pPr>
      <w:r w:rsidRPr="000E28D7">
        <w:rPr>
          <w:rFonts w:hint="eastAsia"/>
          <w:szCs w:val="21"/>
        </w:rPr>
        <w:t xml:space="preserve">　院　長　　山　下　　幸　孝　殿</w:t>
      </w:r>
    </w:p>
    <w:p w14:paraId="23A7F370" w14:textId="7D32E614" w:rsidR="000E28D7" w:rsidRPr="000E28D7" w:rsidRDefault="000E28D7" w:rsidP="000E28D7">
      <w:pPr>
        <w:spacing w:line="280" w:lineRule="exact"/>
        <w:jc w:val="left"/>
        <w:rPr>
          <w:szCs w:val="21"/>
        </w:rPr>
      </w:pPr>
    </w:p>
    <w:p w14:paraId="24B177AA" w14:textId="6D0BB9F0" w:rsidR="000E28D7" w:rsidRPr="000E28D7" w:rsidRDefault="000E28D7" w:rsidP="000E28D7">
      <w:pPr>
        <w:spacing w:line="280" w:lineRule="exact"/>
        <w:ind w:firstLineChars="1800" w:firstLine="3780"/>
        <w:jc w:val="left"/>
        <w:rPr>
          <w:szCs w:val="21"/>
        </w:rPr>
      </w:pPr>
      <w:r w:rsidRPr="000E28D7">
        <w:rPr>
          <w:rFonts w:hint="eastAsia"/>
          <w:szCs w:val="21"/>
        </w:rPr>
        <w:t>所在地</w:t>
      </w:r>
    </w:p>
    <w:p w14:paraId="75E92412" w14:textId="792D0257" w:rsidR="000E28D7" w:rsidRPr="000E28D7" w:rsidRDefault="000E28D7" w:rsidP="000E28D7">
      <w:pPr>
        <w:spacing w:line="280" w:lineRule="exact"/>
        <w:ind w:firstLineChars="1800" w:firstLine="3780"/>
        <w:jc w:val="left"/>
        <w:rPr>
          <w:szCs w:val="21"/>
        </w:rPr>
      </w:pPr>
      <w:r w:rsidRPr="000E28D7">
        <w:rPr>
          <w:rFonts w:hint="eastAsia"/>
          <w:szCs w:val="21"/>
        </w:rPr>
        <w:t>商号又は名称</w:t>
      </w:r>
    </w:p>
    <w:p w14:paraId="4EBFB366" w14:textId="4AEA26DE" w:rsidR="000E28D7" w:rsidRPr="000E28D7" w:rsidRDefault="000E28D7" w:rsidP="000E28D7">
      <w:pPr>
        <w:spacing w:line="280" w:lineRule="exact"/>
        <w:ind w:firstLineChars="1800" w:firstLine="3780"/>
        <w:jc w:val="left"/>
        <w:rPr>
          <w:szCs w:val="21"/>
        </w:rPr>
      </w:pPr>
      <w:r w:rsidRPr="000E28D7">
        <w:rPr>
          <w:rFonts w:hint="eastAsia"/>
          <w:szCs w:val="21"/>
        </w:rPr>
        <w:t>代表者職氏名　　　　　　　　　㊞</w:t>
      </w:r>
    </w:p>
    <w:p w14:paraId="4EA81F91" w14:textId="06576C87" w:rsidR="000E28D7" w:rsidRDefault="000E28D7" w:rsidP="000E28D7">
      <w:pPr>
        <w:spacing w:line="280" w:lineRule="exact"/>
        <w:jc w:val="left"/>
        <w:rPr>
          <w:szCs w:val="21"/>
        </w:rPr>
      </w:pPr>
    </w:p>
    <w:p w14:paraId="62EB23EC" w14:textId="77777777" w:rsidR="000E28D7" w:rsidRPr="000E28D7" w:rsidRDefault="000E28D7" w:rsidP="000E28D7">
      <w:pPr>
        <w:spacing w:line="280" w:lineRule="exact"/>
        <w:jc w:val="left"/>
        <w:rPr>
          <w:szCs w:val="21"/>
        </w:rPr>
      </w:pPr>
    </w:p>
    <w:p w14:paraId="6C503153" w14:textId="22CFE18F" w:rsidR="000E28D7" w:rsidRPr="000E28D7" w:rsidRDefault="000E28D7" w:rsidP="000E28D7">
      <w:pPr>
        <w:spacing w:line="280" w:lineRule="exact"/>
        <w:ind w:firstLineChars="100" w:firstLine="210"/>
        <w:jc w:val="left"/>
        <w:rPr>
          <w:szCs w:val="21"/>
        </w:rPr>
      </w:pPr>
      <w:r w:rsidRPr="000E28D7">
        <w:rPr>
          <w:rFonts w:hint="eastAsia"/>
          <w:szCs w:val="21"/>
        </w:rPr>
        <w:t>令和６・７・８年度において、日本赤十字社和歌山医療センターで行われる物品製造、建設工事等にかかる競争に参加する資格審査を申請します。</w:t>
      </w:r>
    </w:p>
    <w:p w14:paraId="1C0CE34C" w14:textId="226D4209" w:rsidR="000E28D7" w:rsidRPr="000E28D7" w:rsidRDefault="000E28D7" w:rsidP="000E28D7">
      <w:pPr>
        <w:spacing w:line="280" w:lineRule="exact"/>
        <w:ind w:firstLineChars="100" w:firstLine="210"/>
        <w:jc w:val="left"/>
        <w:rPr>
          <w:szCs w:val="21"/>
        </w:rPr>
      </w:pPr>
      <w:r w:rsidRPr="000E28D7">
        <w:rPr>
          <w:rFonts w:hint="eastAsia"/>
          <w:szCs w:val="21"/>
        </w:rPr>
        <w:t>なお、競争入札参加者の資格に関する公示の「第２　競争入札に参加することができない者」に該当しないこと並びにこの申請書及び添付書類の内容が事実に相違しないことを誓約します。</w:t>
      </w:r>
    </w:p>
    <w:p w14:paraId="548B15BB" w14:textId="76CD8531" w:rsidR="000E28D7" w:rsidRPr="000E28D7" w:rsidRDefault="000E28D7" w:rsidP="000E28D7">
      <w:pPr>
        <w:spacing w:line="280" w:lineRule="exact"/>
        <w:jc w:val="left"/>
        <w:rPr>
          <w:szCs w:val="21"/>
        </w:rPr>
      </w:pPr>
    </w:p>
    <w:p w14:paraId="71A6FD5F" w14:textId="77777777" w:rsidR="000E28D7" w:rsidRPr="000E28D7" w:rsidRDefault="000E28D7" w:rsidP="000E28D7">
      <w:pPr>
        <w:autoSpaceDN w:val="0"/>
        <w:adjustRightInd w:val="0"/>
        <w:spacing w:line="280" w:lineRule="exact"/>
        <w:rPr>
          <w:szCs w:val="21"/>
        </w:rPr>
      </w:pPr>
      <w:r w:rsidRPr="000E28D7">
        <w:rPr>
          <w:rFonts w:hint="eastAsia"/>
          <w:szCs w:val="21"/>
        </w:rPr>
        <w:t>第２　競争入札に参加することができない者</w:t>
      </w:r>
    </w:p>
    <w:p w14:paraId="2E531B27" w14:textId="77777777" w:rsidR="000E28D7" w:rsidRPr="000E28D7" w:rsidRDefault="000E28D7" w:rsidP="000E28D7">
      <w:pPr>
        <w:autoSpaceDN w:val="0"/>
        <w:adjustRightInd w:val="0"/>
        <w:spacing w:line="280" w:lineRule="exact"/>
        <w:rPr>
          <w:szCs w:val="21"/>
        </w:rPr>
      </w:pPr>
      <w:r w:rsidRPr="000E28D7">
        <w:rPr>
          <w:rFonts w:hint="eastAsia"/>
          <w:szCs w:val="21"/>
        </w:rPr>
        <w:t>（１）当該契約を締結する能力を有しない者</w:t>
      </w:r>
    </w:p>
    <w:p w14:paraId="4545618A" w14:textId="77777777" w:rsidR="000E28D7" w:rsidRPr="000E28D7" w:rsidRDefault="000E28D7" w:rsidP="000E28D7">
      <w:pPr>
        <w:autoSpaceDN w:val="0"/>
        <w:adjustRightInd w:val="0"/>
        <w:spacing w:line="280" w:lineRule="exact"/>
        <w:rPr>
          <w:szCs w:val="21"/>
        </w:rPr>
      </w:pPr>
      <w:r w:rsidRPr="000E28D7">
        <w:rPr>
          <w:rFonts w:hint="eastAsia"/>
          <w:szCs w:val="21"/>
        </w:rPr>
        <w:t>（２）破産手続開始の決定を受けて復権を得ない者</w:t>
      </w:r>
    </w:p>
    <w:p w14:paraId="11BBB1B8" w14:textId="77777777" w:rsidR="000E28D7" w:rsidRPr="000E28D7" w:rsidRDefault="000E28D7" w:rsidP="000E28D7">
      <w:pPr>
        <w:autoSpaceDN w:val="0"/>
        <w:adjustRightInd w:val="0"/>
        <w:spacing w:line="280" w:lineRule="exact"/>
        <w:ind w:left="420" w:hangingChars="200" w:hanging="420"/>
        <w:rPr>
          <w:szCs w:val="21"/>
        </w:rPr>
      </w:pPr>
      <w:r w:rsidRPr="000E28D7">
        <w:rPr>
          <w:rFonts w:hint="eastAsia"/>
          <w:szCs w:val="21"/>
        </w:rPr>
        <w:t>（３）暴力団員による不当な行為の防止等に関する法律（平成３年法律第７７号）第３２条第１項各号に掲げる者</w:t>
      </w:r>
    </w:p>
    <w:p w14:paraId="689D975D" w14:textId="77777777" w:rsidR="000E28D7" w:rsidRPr="000E28D7" w:rsidRDefault="000E28D7" w:rsidP="000E28D7">
      <w:pPr>
        <w:autoSpaceDN w:val="0"/>
        <w:adjustRightInd w:val="0"/>
        <w:spacing w:line="280" w:lineRule="exact"/>
        <w:rPr>
          <w:szCs w:val="21"/>
        </w:rPr>
      </w:pPr>
      <w:r w:rsidRPr="000E28D7">
        <w:rPr>
          <w:rFonts w:hint="eastAsia"/>
          <w:szCs w:val="21"/>
        </w:rPr>
        <w:t>（４）次の各号の一に該当する事実があった後２年を経過しない者</w:t>
      </w:r>
    </w:p>
    <w:p w14:paraId="00C4BB7B"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ア　契約の履行に当たり、故意に工事、製造をその他の役務を粗雑に行い、又は物件の品質若しくは数量に関して不正の行為をした者</w:t>
      </w:r>
    </w:p>
    <w:p w14:paraId="1659185B"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イ　公正な競争の執行を妨げた者又は公正な価格を害し、若しくは不正の利益を得るために連合した者</w:t>
      </w:r>
    </w:p>
    <w:p w14:paraId="73081726" w14:textId="77777777" w:rsidR="000E28D7" w:rsidRPr="000E28D7" w:rsidRDefault="000E28D7" w:rsidP="000E28D7">
      <w:pPr>
        <w:autoSpaceDN w:val="0"/>
        <w:adjustRightInd w:val="0"/>
        <w:spacing w:line="280" w:lineRule="exact"/>
        <w:ind w:firstLineChars="100" w:firstLine="210"/>
        <w:rPr>
          <w:szCs w:val="21"/>
        </w:rPr>
      </w:pPr>
      <w:r w:rsidRPr="000E28D7">
        <w:rPr>
          <w:rFonts w:hint="eastAsia"/>
          <w:szCs w:val="21"/>
        </w:rPr>
        <w:t>ウ　落札者が契約を結ぶこと又は契約者が契約を履行することを妨げた者</w:t>
      </w:r>
    </w:p>
    <w:p w14:paraId="186D0C13" w14:textId="77777777" w:rsidR="000E28D7" w:rsidRPr="000E28D7" w:rsidRDefault="000E28D7" w:rsidP="000E28D7">
      <w:pPr>
        <w:autoSpaceDN w:val="0"/>
        <w:adjustRightInd w:val="0"/>
        <w:spacing w:line="280" w:lineRule="exact"/>
        <w:ind w:firstLineChars="100" w:firstLine="210"/>
        <w:rPr>
          <w:szCs w:val="21"/>
        </w:rPr>
      </w:pPr>
      <w:r w:rsidRPr="000E28D7">
        <w:rPr>
          <w:rFonts w:hint="eastAsia"/>
          <w:szCs w:val="21"/>
        </w:rPr>
        <w:t>エ　監督又は検査の実施に当たり職員の職務の執行を妨げた者</w:t>
      </w:r>
    </w:p>
    <w:p w14:paraId="2A74E921" w14:textId="77777777" w:rsidR="000E28D7" w:rsidRPr="000E28D7" w:rsidRDefault="000E28D7" w:rsidP="000E28D7">
      <w:pPr>
        <w:autoSpaceDN w:val="0"/>
        <w:adjustRightInd w:val="0"/>
        <w:spacing w:line="280" w:lineRule="exact"/>
        <w:ind w:firstLineChars="100" w:firstLine="210"/>
        <w:rPr>
          <w:szCs w:val="21"/>
        </w:rPr>
      </w:pPr>
      <w:r w:rsidRPr="000E28D7">
        <w:rPr>
          <w:rFonts w:hint="eastAsia"/>
          <w:szCs w:val="21"/>
        </w:rPr>
        <w:t>オ　正当な理由がなくて、契約を履行しなかった者</w:t>
      </w:r>
    </w:p>
    <w:p w14:paraId="6220619D" w14:textId="77777777" w:rsidR="000E28D7" w:rsidRPr="000E28D7" w:rsidRDefault="000E28D7" w:rsidP="000E28D7">
      <w:pPr>
        <w:autoSpaceDN w:val="0"/>
        <w:adjustRightInd w:val="0"/>
        <w:spacing w:line="280" w:lineRule="exact"/>
        <w:ind w:firstLineChars="100" w:firstLine="210"/>
        <w:rPr>
          <w:szCs w:val="21"/>
        </w:rPr>
      </w:pPr>
      <w:r w:rsidRPr="000E28D7">
        <w:rPr>
          <w:rFonts w:hint="eastAsia"/>
          <w:szCs w:val="21"/>
        </w:rPr>
        <w:t>カ　競争に参加する者に必要な資格の審査に当たり、虚偽の申請をした者</w:t>
      </w:r>
    </w:p>
    <w:p w14:paraId="0F4DC0F2"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キ　前各号の規定により一般競争に参加できないこととされている者を契約の締結又は契約の履行に当たり、代理人、支配人、その他の使用人として使用した者</w:t>
      </w:r>
    </w:p>
    <w:p w14:paraId="34EFAF86" w14:textId="77777777" w:rsidR="000E28D7" w:rsidRPr="000E28D7" w:rsidRDefault="000E28D7" w:rsidP="000E28D7">
      <w:pPr>
        <w:autoSpaceDN w:val="0"/>
        <w:adjustRightInd w:val="0"/>
        <w:spacing w:line="280" w:lineRule="exact"/>
        <w:rPr>
          <w:szCs w:val="21"/>
        </w:rPr>
      </w:pPr>
      <w:r w:rsidRPr="000E28D7">
        <w:rPr>
          <w:rFonts w:hint="eastAsia"/>
          <w:szCs w:val="21"/>
        </w:rPr>
        <w:t>（５）次の各号の一に該当する者</w:t>
      </w:r>
    </w:p>
    <w:p w14:paraId="6A2D7694"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ア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による不当な行為の防止等に関する法律（平成３年法律第</w:t>
      </w:r>
      <w:r w:rsidRPr="000E28D7">
        <w:rPr>
          <w:rFonts w:hint="eastAsia"/>
          <w:szCs w:val="21"/>
        </w:rPr>
        <w:t>77</w:t>
      </w:r>
      <w:r w:rsidRPr="000E28D7">
        <w:rPr>
          <w:rFonts w:hint="eastAsia"/>
          <w:szCs w:val="21"/>
        </w:rPr>
        <w:t>号。以下「暴力団対策法」という。）第２条第６号に規定する暴力団員（以下暴力団という。）と認められる者。</w:t>
      </w:r>
    </w:p>
    <w:p w14:paraId="6D2AEFDE"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イ　暴力団（暴力団対策法第２条第２号に規定する暴力団をいう。以下同じ。）又は暴力団員が経営に実質的に関与していると認められる者。</w:t>
      </w:r>
    </w:p>
    <w:p w14:paraId="23410B44"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ウ　役員等が、自己、自社若しくは第三者の不正な利益を図る目的で、又は第三者に損害を与える目的で、暴力団又は暴力団員を利用していると認められる者。</w:t>
      </w:r>
    </w:p>
    <w:p w14:paraId="1159EDAC"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エ　役員等が、暴力団又は暴力団員に対して、資金等を提供し、又は便宜を供与する等直接的若しくは積極的に暴力団の維持、運営に協力し、若しくは関与していると認められる者。</w:t>
      </w:r>
    </w:p>
    <w:p w14:paraId="41FF9B47" w14:textId="77777777"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オ　役員等が、暴力団又は暴力団員であることを知りながらこれを不当に利用するなどしていると認められる者。</w:t>
      </w:r>
    </w:p>
    <w:p w14:paraId="1B1077E3" w14:textId="692EAE64" w:rsidR="000E28D7" w:rsidRPr="000E28D7" w:rsidRDefault="000E28D7" w:rsidP="000E28D7">
      <w:pPr>
        <w:autoSpaceDN w:val="0"/>
        <w:adjustRightInd w:val="0"/>
        <w:spacing w:line="280" w:lineRule="exact"/>
        <w:ind w:leftChars="100" w:left="420" w:hangingChars="100" w:hanging="210"/>
        <w:rPr>
          <w:szCs w:val="21"/>
        </w:rPr>
      </w:pPr>
      <w:r w:rsidRPr="000E28D7">
        <w:rPr>
          <w:rFonts w:hint="eastAsia"/>
          <w:szCs w:val="21"/>
        </w:rPr>
        <w:t>カ　役員等が、暴力団又は暴力団員と社会的に非難されるべき関係を有していると認められる者。</w:t>
      </w:r>
    </w:p>
    <w:p w14:paraId="457B95F9" w14:textId="61D410E9" w:rsidR="000E28D7" w:rsidRPr="000E28D7" w:rsidRDefault="000E28D7" w:rsidP="000E28D7">
      <w:pPr>
        <w:spacing w:line="280" w:lineRule="exact"/>
        <w:ind w:left="420" w:hangingChars="200" w:hanging="420"/>
        <w:jc w:val="left"/>
        <w:rPr>
          <w:sz w:val="24"/>
          <w:szCs w:val="24"/>
        </w:rPr>
      </w:pPr>
      <w:r w:rsidRPr="000E28D7">
        <w:rPr>
          <w:rFonts w:hint="eastAsia"/>
          <w:szCs w:val="21"/>
        </w:rPr>
        <w:t>（６）前三項の規定に該当する者を入札代理人として使用する者は競争入札に参加することができない。</w:t>
      </w:r>
    </w:p>
    <w:sectPr w:rsidR="000E28D7" w:rsidRPr="000E28D7" w:rsidSect="000E28D7">
      <w:pgSz w:w="11906" w:h="16838"/>
      <w:pgMar w:top="1134" w:right="1985"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D7"/>
    <w:rsid w:val="000E28D7"/>
    <w:rsid w:val="00604445"/>
    <w:rsid w:val="00B64894"/>
    <w:rsid w:val="00F30473"/>
    <w:rsid w:val="00FE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4355A"/>
  <w15:chartTrackingRefBased/>
  <w15:docId w15:val="{5F69AC5F-F8DD-462B-8FFC-5DAC8BC4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西山孝友</dc:creator>
  <cp:keywords/>
  <dc:description/>
  <cp:lastModifiedBy>西山孝友</cp:lastModifiedBy>
  <cp:revision>2</cp:revision>
  <cp:lastPrinted>2024-01-23T04:36:00Z</cp:lastPrinted>
  <dcterms:created xsi:type="dcterms:W3CDTF">2024-01-25T08:01:00Z</dcterms:created>
  <dcterms:modified xsi:type="dcterms:W3CDTF">2024-01-25T08:01:00Z</dcterms:modified>
</cp:coreProperties>
</file>